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SELF-EVALUATION FORM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jc w:val="center"/>
      </w:pPr>
      <w:r w:rsidRPr="00000000" w:rsidR="00000000" w:rsidDel="00000000">
        <w:rPr>
          <w:i w:val="1"/>
          <w:sz w:val="20"/>
          <w:rtl w:val="0"/>
        </w:rPr>
        <w:t xml:space="preserve">To be completed without pants.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What is your job title?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Why do you use </w:t>
      </w:r>
      <w:r w:rsidRPr="00000000" w:rsidR="00000000" w:rsidDel="00000000">
        <w:rPr>
          <w:i w:val="1"/>
          <w:rtl w:val="0"/>
        </w:rPr>
        <w:t xml:space="preserve">this</w:t>
      </w:r>
      <w:r w:rsidRPr="00000000" w:rsidR="00000000" w:rsidDel="00000000">
        <w:rPr>
          <w:rtl w:val="0"/>
        </w:rPr>
        <w:t xml:space="preserve"> title in particular? What does it say about what </w:t>
      </w:r>
      <w:r w:rsidRPr="00000000" w:rsidR="00000000" w:rsidDel="00000000">
        <w:rPr>
          <w:i w:val="1"/>
          <w:rtl w:val="0"/>
        </w:rPr>
        <w:t xml:space="preserve">you</w:t>
      </w:r>
      <w:r w:rsidRPr="00000000" w:rsidR="00000000" w:rsidDel="00000000">
        <w:rPr>
          <w:rtl w:val="0"/>
        </w:rPr>
        <w:t xml:space="preserve"> do and about how you do it?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• Why are you doing this? Why are </w:t>
      </w:r>
      <w:r w:rsidRPr="00000000" w:rsidR="00000000" w:rsidDel="00000000">
        <w:rPr>
          <w:i w:val="1"/>
          <w:rtl w:val="0"/>
        </w:rPr>
        <w:t xml:space="preserve">you</w:t>
      </w:r>
      <w:r w:rsidRPr="00000000" w:rsidR="00000000" w:rsidDel="00000000">
        <w:rPr>
          <w:rtl w:val="0"/>
        </w:rPr>
        <w:t xml:space="preserve"> doing </w:t>
      </w:r>
      <w:r w:rsidRPr="00000000" w:rsidR="00000000" w:rsidDel="00000000">
        <w:rPr>
          <w:i w:val="1"/>
          <w:rtl w:val="0"/>
        </w:rPr>
        <w:t xml:space="preserve">this</w:t>
      </w:r>
      <w:r w:rsidRPr="00000000" w:rsidR="00000000" w:rsidDel="00000000">
        <w:rPr>
          <w:rtl w:val="0"/>
        </w:rPr>
        <w:t xml:space="preserve">? What do </w:t>
      </w:r>
      <w:r w:rsidRPr="00000000" w:rsidR="00000000" w:rsidDel="00000000">
        <w:rPr>
          <w:i w:val="1"/>
          <w:rtl w:val="0"/>
        </w:rPr>
        <w:t xml:space="preserve">you</w:t>
      </w:r>
      <w:r w:rsidRPr="00000000" w:rsidR="00000000" w:rsidDel="00000000">
        <w:rPr>
          <w:rtl w:val="0"/>
        </w:rPr>
        <w:t xml:space="preserve"> specifically contribute to your artform &amp; profession that is unique or innovative?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What are you the most terrified to do, artistically speaking?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Have you ever done it?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• What is your greatest strength?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What do you do to capitalize on this strength?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What is your greatest weakness?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What do you do to minimize the negative effects of this weakness?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What single accomplishment, event or product from this past year are you most pleased with or proud of?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What single event, action or product from this past year are you least pleased with or embarrassed by?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What skill or talent would you like to add to your resumé?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Could you realistically learn or acquire this skill? If so, are you willing to expend the time and money that that would require?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• In the past year how, if at all, were you Part Of The Problem? How were you Part Of The Solution?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What is a single, </w:t>
      </w:r>
      <w:r w:rsidRPr="00000000" w:rsidR="00000000" w:rsidDel="00000000">
        <w:rPr>
          <w:i w:val="1"/>
          <w:rtl w:val="0"/>
        </w:rPr>
        <w:t xml:space="preserve">achievable</w:t>
      </w:r>
      <w:r w:rsidRPr="00000000" w:rsidR="00000000" w:rsidDel="00000000">
        <w:rPr>
          <w:rtl w:val="0"/>
        </w:rPr>
        <w:t xml:space="preserve"> goal for the upcoming year?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What specific actions can you take to achieve this goal?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What is one magic-wish, fairy-tale, genie-in-a-bottle totally-absurd-dream goal?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What’s one specific action you could actually take, </w:t>
      </w:r>
      <w:r w:rsidRPr="00000000" w:rsidR="00000000" w:rsidDel="00000000">
        <w:rPr>
          <w:i w:val="1"/>
          <w:rtl w:val="0"/>
        </w:rPr>
        <w:t xml:space="preserve">now</w:t>
      </w:r>
      <w:r w:rsidRPr="00000000" w:rsidR="00000000" w:rsidDel="00000000">
        <w:rPr>
          <w:rtl w:val="0"/>
        </w:rPr>
        <w:t xml:space="preserve">, in the actual real world to begin to achieve this goal?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  <w:t xml:space="preserve">• How did this past year differ from your expectations?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-629" w:firstLine="0" w:right="-719"/>
        <w:contextualSpacing w:val="0"/>
      </w:pPr>
      <w:r w:rsidRPr="00000000" w:rsidR="00000000" w:rsidDel="00000000">
        <w:rPr>
          <w:rtl w:val="0"/>
        </w:rPr>
        <w:t xml:space="preserve">• Where do you see yourself at the end of 2014? </w:t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Self-Evaluation Form.docx</dc:title>
</cp:coreProperties>
</file>